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E7A2" w14:textId="1CB41717" w:rsidR="00AF0B76" w:rsidRDefault="00AF0B76">
      <w:r>
        <w:t xml:space="preserve">Links pertaining to “Tribute to Beth Adams, Coordinator of </w:t>
      </w:r>
      <w:r w:rsidRPr="00AF0B76">
        <w:rPr>
          <w:i/>
          <w:iCs/>
        </w:rPr>
        <w:t>Massachusetts Forest Rescue Campaign</w:t>
      </w:r>
      <w:r>
        <w:t xml:space="preserve">”, </w:t>
      </w:r>
      <w:r w:rsidR="00F52628">
        <w:t xml:space="preserve">to be </w:t>
      </w:r>
      <w:r>
        <w:t xml:space="preserve">presented by Ralph </w:t>
      </w:r>
      <w:r w:rsidR="00F52628">
        <w:t xml:space="preserve">S. </w:t>
      </w:r>
      <w:r>
        <w:t>Baker</w:t>
      </w:r>
      <w:r w:rsidR="00F52628">
        <w:t xml:space="preserve">, Ph.D. at Bio4Climate </w:t>
      </w:r>
      <w:r w:rsidR="00F52628" w:rsidRPr="00F52628">
        <w:rPr>
          <w:i/>
          <w:iCs/>
        </w:rPr>
        <w:t>Blessed Unrest</w:t>
      </w:r>
      <w:r w:rsidR="00F52628">
        <w:t xml:space="preserve"> Zoom Conference, May 9, 2020</w:t>
      </w:r>
      <w:r>
        <w:t>:</w:t>
      </w:r>
    </w:p>
    <w:p w14:paraId="68E12AC0" w14:textId="213206D5" w:rsidR="00AF0B76" w:rsidRDefault="00AF0B76"/>
    <w:p w14:paraId="42F5C361" w14:textId="4E5D4135" w:rsidR="00306F93" w:rsidRPr="00184F75" w:rsidRDefault="00306F93" w:rsidP="00306F9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184F75">
        <w:rPr>
          <w:rFonts w:eastAsia="Times New Roman" w:cstheme="minorHAnsi"/>
          <w:sz w:val="22"/>
          <w:szCs w:val="22"/>
        </w:rPr>
        <w:fldChar w:fldCharType="begin"/>
      </w:r>
      <w:r w:rsidRPr="00184F75">
        <w:rPr>
          <w:rFonts w:eastAsia="Times New Roman" w:cstheme="minorHAnsi"/>
          <w:sz w:val="22"/>
          <w:szCs w:val="22"/>
        </w:rPr>
        <w:instrText xml:space="preserve"> HYPERLINK "https://www.legacy.com/obituaries/gazettenet/obituary.aspx?n=elizabeth-adams&amp;pid=192955703" </w:instrText>
      </w:r>
      <w:r w:rsidRPr="00184F75">
        <w:rPr>
          <w:rFonts w:eastAsia="Times New Roman" w:cstheme="minorHAnsi"/>
          <w:sz w:val="22"/>
          <w:szCs w:val="22"/>
        </w:rPr>
        <w:fldChar w:fldCharType="separate"/>
      </w:r>
      <w:r w:rsidRPr="00184F75">
        <w:rPr>
          <w:rFonts w:eastAsia="Times New Roman" w:cstheme="minorHAnsi"/>
          <w:color w:val="0000FF"/>
          <w:sz w:val="22"/>
          <w:szCs w:val="22"/>
          <w:u w:val="single"/>
        </w:rPr>
        <w:t>https://www.leg</w:t>
      </w:r>
      <w:r w:rsidRPr="00184F75">
        <w:rPr>
          <w:rFonts w:eastAsia="Times New Roman" w:cstheme="minorHAnsi"/>
          <w:color w:val="0000FF"/>
          <w:sz w:val="22"/>
          <w:szCs w:val="22"/>
          <w:u w:val="single"/>
        </w:rPr>
        <w:t>a</w:t>
      </w:r>
      <w:r w:rsidRPr="00184F75">
        <w:rPr>
          <w:rFonts w:eastAsia="Times New Roman" w:cstheme="minorHAnsi"/>
          <w:color w:val="0000FF"/>
          <w:sz w:val="22"/>
          <w:szCs w:val="22"/>
          <w:u w:val="single"/>
        </w:rPr>
        <w:t>cy.com/obituaries/gazettenet/obituary.aspx?n=elizabeth-adams&amp;pid=192955703</w:t>
      </w:r>
      <w:r w:rsidRPr="00184F75">
        <w:rPr>
          <w:rFonts w:eastAsia="Times New Roman" w:cstheme="minorHAnsi"/>
          <w:sz w:val="22"/>
          <w:szCs w:val="22"/>
        </w:rPr>
        <w:fldChar w:fldCharType="end"/>
      </w:r>
      <w:r w:rsidRPr="00184F75">
        <w:rPr>
          <w:rFonts w:eastAsia="Times New Roman" w:cstheme="minorHAnsi"/>
          <w:sz w:val="22"/>
          <w:szCs w:val="22"/>
        </w:rPr>
        <w:t xml:space="preserve">. Elizabeth Adams </w:t>
      </w:r>
      <w:r w:rsidR="00184F75" w:rsidRPr="00184F75">
        <w:rPr>
          <w:rFonts w:eastAsia="Times New Roman" w:cstheme="minorHAnsi"/>
          <w:sz w:val="22"/>
          <w:szCs w:val="22"/>
        </w:rPr>
        <w:t xml:space="preserve">(1946-2019) </w:t>
      </w:r>
      <w:r w:rsidRPr="00184F75">
        <w:rPr>
          <w:rFonts w:eastAsia="Times New Roman" w:cstheme="minorHAnsi"/>
          <w:sz w:val="22"/>
          <w:szCs w:val="22"/>
        </w:rPr>
        <w:t>Obituary</w:t>
      </w:r>
      <w:r w:rsidR="00184F75" w:rsidRPr="00184F75">
        <w:rPr>
          <w:rFonts w:eastAsia="Times New Roman" w:cstheme="minorHAnsi"/>
          <w:sz w:val="22"/>
          <w:szCs w:val="22"/>
        </w:rPr>
        <w:t xml:space="preserve">. </w:t>
      </w:r>
      <w:r w:rsidR="00942612">
        <w:rPr>
          <w:rFonts w:eastAsia="Times New Roman" w:cstheme="minorHAnsi"/>
          <w:sz w:val="22"/>
          <w:szCs w:val="22"/>
        </w:rPr>
        <w:t xml:space="preserve">(2019) </w:t>
      </w:r>
      <w:r w:rsidR="00184F75" w:rsidRPr="00184F75">
        <w:rPr>
          <w:rFonts w:eastAsia="Times New Roman" w:cstheme="minorHAnsi"/>
          <w:i/>
          <w:iCs/>
          <w:sz w:val="22"/>
          <w:szCs w:val="22"/>
        </w:rPr>
        <w:t>Daily Hampshire Gazette</w:t>
      </w:r>
      <w:r w:rsidR="00184F75" w:rsidRPr="00184F75">
        <w:rPr>
          <w:rFonts w:eastAsia="Times New Roman" w:cstheme="minorHAnsi"/>
          <w:sz w:val="22"/>
          <w:szCs w:val="22"/>
        </w:rPr>
        <w:t>.</w:t>
      </w:r>
    </w:p>
    <w:p w14:paraId="3EEF9AAB" w14:textId="379C25E0" w:rsidR="00184F75" w:rsidRPr="00184F75" w:rsidRDefault="00184F75" w:rsidP="00184F75">
      <w:pPr>
        <w:pStyle w:val="NormalWeb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  <w:color w:val="202020"/>
          <w:sz w:val="22"/>
          <w:szCs w:val="22"/>
        </w:rPr>
      </w:pPr>
      <w:hyperlink r:id="rId5" w:history="1">
        <w:r w:rsidRPr="00184F75">
          <w:rPr>
            <w:rStyle w:val="Hyperlink"/>
            <w:rFonts w:asciiTheme="minorHAnsi" w:hAnsiTheme="minorHAnsi" w:cstheme="minorHAnsi"/>
            <w:color w:val="007C89"/>
            <w:sz w:val="22"/>
            <w:szCs w:val="22"/>
          </w:rPr>
          <w:t>http://www.climateandlandusealliance.org/scientists-statement/</w:t>
        </w:r>
      </w:hyperlink>
      <w:r>
        <w:rPr>
          <w:rFonts w:asciiTheme="minorHAnsi" w:hAnsiTheme="minorHAnsi" w:cstheme="minorHAnsi"/>
          <w:color w:val="202020"/>
          <w:sz w:val="22"/>
          <w:szCs w:val="22"/>
        </w:rPr>
        <w:t>. “</w:t>
      </w:r>
      <w:r w:rsidRPr="00184F75"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 xml:space="preserve">Five Reasons That 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>t</w:t>
      </w:r>
      <w:r w:rsidRPr="00184F75"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 xml:space="preserve">he Earth’s Climate Depends 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>o</w:t>
      </w:r>
      <w:r w:rsidRPr="00184F75"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>n Forests: Statement from Scientist Signatories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>”</w:t>
      </w:r>
      <w:r w:rsidR="00942612"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 xml:space="preserve"> (2019)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2"/>
          <w:szCs w:val="22"/>
        </w:rPr>
        <w:t xml:space="preserve">. </w:t>
      </w:r>
      <w:r w:rsidRPr="00184F75">
        <w:rPr>
          <w:rStyle w:val="Strong"/>
          <w:rFonts w:asciiTheme="minorHAnsi" w:hAnsiTheme="minorHAnsi" w:cstheme="minorHAnsi"/>
          <w:b w:val="0"/>
          <w:bCs w:val="0"/>
          <w:i/>
          <w:iCs/>
          <w:color w:val="202020"/>
          <w:sz w:val="22"/>
          <w:szCs w:val="22"/>
        </w:rPr>
        <w:t>Climate and Land Use Alliance.</w:t>
      </w:r>
    </w:p>
    <w:p w14:paraId="57A7FB30" w14:textId="015EE7DF" w:rsidR="00942612" w:rsidRPr="00942612" w:rsidRDefault="00942612" w:rsidP="00942612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hyperlink r:id="rId6" w:history="1">
        <w:r w:rsidRPr="00942612">
          <w:rPr>
            <w:rFonts w:eastAsia="Times New Roman" w:cstheme="minorHAnsi"/>
            <w:color w:val="0000FF"/>
            <w:sz w:val="22"/>
            <w:szCs w:val="22"/>
            <w:u w:val="single"/>
          </w:rPr>
          <w:t>https://www.frontiersin.org/articles/10.3389/ffgc.2019.00027/full</w:t>
        </w:r>
      </w:hyperlink>
      <w:r>
        <w:rPr>
          <w:rFonts w:eastAsia="Times New Roman" w:cstheme="minorHAnsi"/>
          <w:sz w:val="22"/>
          <w:szCs w:val="22"/>
        </w:rPr>
        <w:t xml:space="preserve">. </w:t>
      </w:r>
      <w:r w:rsidRPr="00942612">
        <w:rPr>
          <w:rFonts w:eastAsia="Times New Roman" w:cstheme="minorHAnsi"/>
          <w:color w:val="000000"/>
          <w:sz w:val="22"/>
          <w:szCs w:val="22"/>
        </w:rPr>
        <w:t xml:space="preserve">William R. </w:t>
      </w:r>
      <w:proofErr w:type="spellStart"/>
      <w:r w:rsidRPr="00942612">
        <w:rPr>
          <w:rFonts w:eastAsia="Times New Roman" w:cstheme="minorHAnsi"/>
          <w:color w:val="000000"/>
          <w:sz w:val="22"/>
          <w:szCs w:val="22"/>
        </w:rPr>
        <w:t>Moomaw</w:t>
      </w:r>
      <w:proofErr w:type="spellEnd"/>
      <w:r w:rsidRPr="00942612">
        <w:rPr>
          <w:rFonts w:eastAsia="Times New Roman" w:cstheme="minorHAnsi"/>
          <w:color w:val="000000"/>
          <w:sz w:val="22"/>
          <w:szCs w:val="22"/>
        </w:rPr>
        <w:t xml:space="preserve">, Susan A. </w:t>
      </w:r>
      <w:proofErr w:type="spellStart"/>
      <w:r w:rsidRPr="00942612">
        <w:rPr>
          <w:rFonts w:eastAsia="Times New Roman" w:cstheme="minorHAnsi"/>
          <w:color w:val="000000"/>
          <w:sz w:val="22"/>
          <w:szCs w:val="22"/>
        </w:rPr>
        <w:t>Masino</w:t>
      </w:r>
      <w:proofErr w:type="spellEnd"/>
      <w:r w:rsidRPr="00942612">
        <w:rPr>
          <w:rFonts w:eastAsia="Times New Roman" w:cstheme="minorHAnsi"/>
          <w:color w:val="000000"/>
          <w:sz w:val="22"/>
          <w:szCs w:val="22"/>
        </w:rPr>
        <w:t xml:space="preserve"> and Edward K. Faison, </w:t>
      </w:r>
      <w:hyperlink r:id="rId7" w:tgtFrame="_blank" w:history="1">
        <w:r w:rsidRPr="00942612">
          <w:rPr>
            <w:rFonts w:eastAsia="Times New Roman" w:cstheme="minorHAnsi"/>
            <w:color w:val="3172AE"/>
            <w:sz w:val="22"/>
            <w:szCs w:val="22"/>
            <w:u w:val="single"/>
          </w:rPr>
          <w:t xml:space="preserve">Intact Forests in the United States: </w:t>
        </w:r>
        <w:proofErr w:type="spellStart"/>
        <w:r w:rsidRPr="00942612">
          <w:rPr>
            <w:rFonts w:eastAsia="Times New Roman" w:cstheme="minorHAnsi"/>
            <w:color w:val="3172AE"/>
            <w:sz w:val="22"/>
            <w:szCs w:val="22"/>
            <w:u w:val="single"/>
          </w:rPr>
          <w:t>Proforestation</w:t>
        </w:r>
        <w:proofErr w:type="spellEnd"/>
        <w:r w:rsidRPr="00942612">
          <w:rPr>
            <w:rFonts w:eastAsia="Times New Roman" w:cstheme="minorHAnsi"/>
            <w:color w:val="3172AE"/>
            <w:sz w:val="22"/>
            <w:szCs w:val="22"/>
            <w:u w:val="single"/>
          </w:rPr>
          <w:t xml:space="preserve"> Mitigates Climate Change and Serves the Greatest Good</w:t>
        </w:r>
      </w:hyperlink>
      <w:r w:rsidRPr="00942612">
        <w:rPr>
          <w:rFonts w:eastAsia="Times New Roman" w:cstheme="minorHAnsi"/>
          <w:color w:val="000000"/>
          <w:sz w:val="22"/>
          <w:szCs w:val="22"/>
        </w:rPr>
        <w:t> (2019). </w:t>
      </w:r>
      <w:r w:rsidRPr="00942612">
        <w:rPr>
          <w:rFonts w:eastAsia="Times New Roman" w:cstheme="minorHAnsi"/>
          <w:i/>
          <w:iCs/>
          <w:color w:val="000000"/>
          <w:sz w:val="22"/>
          <w:szCs w:val="22"/>
        </w:rPr>
        <w:t>Frontiers in Forests and Global Change</w:t>
      </w:r>
      <w:r w:rsidRPr="00942612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942612">
        <w:rPr>
          <w:rFonts w:eastAsia="Times New Roman" w:cstheme="minorHAnsi"/>
          <w:color w:val="000000"/>
          <w:sz w:val="22"/>
          <w:szCs w:val="22"/>
        </w:rPr>
        <w:t>doi</w:t>
      </w:r>
      <w:proofErr w:type="spellEnd"/>
      <w:r w:rsidRPr="00942612">
        <w:rPr>
          <w:rFonts w:eastAsia="Times New Roman" w:cstheme="minorHAnsi"/>
          <w:color w:val="000000"/>
          <w:sz w:val="22"/>
          <w:szCs w:val="22"/>
        </w:rPr>
        <w:t>: 10.3389/ffgc.2019.00027.</w:t>
      </w:r>
    </w:p>
    <w:p w14:paraId="1A9B20B7" w14:textId="77777777" w:rsidR="00942612" w:rsidRPr="00942612" w:rsidRDefault="00942612" w:rsidP="00942612">
      <w:pPr>
        <w:ind w:left="360"/>
        <w:rPr>
          <w:rFonts w:eastAsia="Times New Roman" w:cstheme="minorHAnsi"/>
          <w:sz w:val="22"/>
          <w:szCs w:val="22"/>
        </w:rPr>
      </w:pPr>
    </w:p>
    <w:p w14:paraId="008C6C3E" w14:textId="097E4311" w:rsidR="00942612" w:rsidRPr="00942612" w:rsidRDefault="00942612" w:rsidP="00942612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hyperlink r:id="rId8" w:history="1">
        <w:r w:rsidRPr="005002EB">
          <w:rPr>
            <w:rStyle w:val="Hyperlink"/>
            <w:rFonts w:eastAsia="Times New Roman" w:cstheme="minorHAnsi"/>
            <w:sz w:val="22"/>
            <w:szCs w:val="22"/>
          </w:rPr>
          <w:t>www.mafor</w:t>
        </w:r>
        <w:r w:rsidRPr="005002EB">
          <w:rPr>
            <w:rStyle w:val="Hyperlink"/>
            <w:rFonts w:eastAsia="Times New Roman" w:cstheme="minorHAnsi"/>
            <w:sz w:val="22"/>
            <w:szCs w:val="22"/>
          </w:rPr>
          <w:t>e</w:t>
        </w:r>
        <w:r w:rsidRPr="005002EB">
          <w:rPr>
            <w:rStyle w:val="Hyperlink"/>
            <w:rFonts w:eastAsia="Times New Roman" w:cstheme="minorHAnsi"/>
            <w:sz w:val="22"/>
            <w:szCs w:val="22"/>
          </w:rPr>
          <w:t>sts.org/</w:t>
        </w:r>
        <w:r w:rsidRPr="005002EB">
          <w:rPr>
            <w:rStyle w:val="Hyperlink"/>
            <w:rFonts w:eastAsia="Times New Roman" w:cstheme="minorHAnsi"/>
            <w:sz w:val="22"/>
            <w:szCs w:val="22"/>
          </w:rPr>
          <w:t>D</w:t>
        </w:r>
        <w:r w:rsidRPr="005002EB">
          <w:rPr>
            <w:rStyle w:val="Hyperlink"/>
            <w:rFonts w:eastAsia="Times New Roman" w:cstheme="minorHAnsi"/>
            <w:sz w:val="22"/>
            <w:szCs w:val="22"/>
          </w:rPr>
          <w:t>FW.pdf</w:t>
        </w:r>
      </w:hyperlink>
      <w:r w:rsidR="00306F93" w:rsidRPr="00942612">
        <w:rPr>
          <w:rFonts w:eastAsia="Times New Roman" w:cstheme="minorHAnsi"/>
          <w:color w:val="000000"/>
          <w:sz w:val="22"/>
          <w:szCs w:val="22"/>
        </w:rPr>
        <w:t>.</w:t>
      </w:r>
      <w:r w:rsidR="00306F93" w:rsidRPr="00942612">
        <w:rPr>
          <w:rFonts w:ascii="Calibri" w:eastAsia="Times New Roman" w:hAnsi="Calibri" w:cs="Calibri"/>
          <w:color w:val="000000"/>
          <w:sz w:val="22"/>
          <w:szCs w:val="22"/>
        </w:rPr>
        <w:t xml:space="preserve">  Chris </w:t>
      </w:r>
      <w:proofErr w:type="spellStart"/>
      <w:r w:rsidR="00306F93" w:rsidRPr="00942612">
        <w:rPr>
          <w:rFonts w:ascii="Calibri" w:eastAsia="Times New Roman" w:hAnsi="Calibri" w:cs="Calibri"/>
          <w:color w:val="000000"/>
          <w:sz w:val="22"/>
          <w:szCs w:val="22"/>
        </w:rPr>
        <w:t>Metera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306F93" w:rsidRPr="0094261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42612">
        <w:rPr>
          <w:rFonts w:eastAsia="Times New Roman" w:cstheme="minorHAnsi"/>
          <w:sz w:val="22"/>
          <w:szCs w:val="22"/>
        </w:rPr>
        <w:t>J. William Stubblefield</w:t>
      </w:r>
      <w:r>
        <w:rPr>
          <w:rFonts w:eastAsia="Times New Roman" w:cstheme="minorHAnsi"/>
          <w:sz w:val="22"/>
          <w:szCs w:val="22"/>
        </w:rPr>
        <w:t xml:space="preserve"> and</w:t>
      </w:r>
      <w:r w:rsidRPr="0094261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42612">
        <w:rPr>
          <w:rFonts w:eastAsia="Times New Roman" w:cstheme="minorHAnsi"/>
          <w:sz w:val="22"/>
          <w:szCs w:val="22"/>
        </w:rPr>
        <w:t>Barthold</w:t>
      </w:r>
      <w:proofErr w:type="spellEnd"/>
      <w:r w:rsidRPr="0094261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42612">
        <w:rPr>
          <w:rFonts w:eastAsia="Times New Roman" w:cstheme="minorHAnsi"/>
          <w:sz w:val="22"/>
          <w:szCs w:val="22"/>
        </w:rPr>
        <w:t>Bouricius</w:t>
      </w:r>
      <w:proofErr w:type="spellEnd"/>
      <w:r>
        <w:rPr>
          <w:rFonts w:eastAsia="Times New Roman" w:cstheme="minorHAnsi"/>
          <w:sz w:val="22"/>
          <w:szCs w:val="22"/>
        </w:rPr>
        <w:t>,</w:t>
      </w:r>
    </w:p>
    <w:p w14:paraId="4E6BC8B7" w14:textId="77777777" w:rsidR="00942612" w:rsidRDefault="00AF0B76" w:rsidP="00942612">
      <w:pPr>
        <w:pStyle w:val="ListParagraph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AF0B76">
        <w:rPr>
          <w:rFonts w:ascii="Calibri" w:eastAsia="Times New Roman" w:hAnsi="Calibri" w:cs="Calibri"/>
          <w:color w:val="000000"/>
          <w:sz w:val="22"/>
          <w:szCs w:val="22"/>
        </w:rPr>
        <w:t xml:space="preserve">“MASSACHUSETTS STATE PUBLIC FORESTS </w:t>
      </w:r>
      <w:r w:rsidRPr="00184F7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 Status Update: State Sponsored Forest Destruction Continuing and Increasing and the Need for Genuine Protection</w:t>
      </w:r>
      <w:r w:rsidRPr="00AF0B76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 w:rsidR="00942612">
        <w:rPr>
          <w:rFonts w:ascii="Calibri" w:eastAsia="Times New Roman" w:hAnsi="Calibri" w:cs="Calibri"/>
          <w:color w:val="000000"/>
          <w:sz w:val="22"/>
          <w:szCs w:val="22"/>
        </w:rPr>
        <w:t xml:space="preserve"> (2020)</w:t>
      </w:r>
      <w:r w:rsidR="00306F93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306F93" w:rsidRPr="00306F9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Massachusetts Forest Watch</w:t>
      </w:r>
      <w:r w:rsidR="00306F9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.</w:t>
      </w:r>
    </w:p>
    <w:p w14:paraId="610D1A8D" w14:textId="30F1FC60" w:rsidR="00AF0B76" w:rsidRPr="00AF0B76" w:rsidRDefault="00306F93" w:rsidP="00942612">
      <w:pPr>
        <w:pStyle w:val="ListParagraph"/>
        <w:rPr>
          <w:rFonts w:eastAsia="Times New Roman" w:cstheme="minorHAns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8EBB198" w14:textId="77777777" w:rsidR="0067678E" w:rsidRDefault="00AF0B76" w:rsidP="0067678E">
      <w:pPr>
        <w:pStyle w:val="ListParagraph"/>
        <w:numPr>
          <w:ilvl w:val="0"/>
          <w:numId w:val="1"/>
        </w:numPr>
        <w:spacing w:before="100" w:beforeAutospacing="1" w:after="120"/>
        <w:rPr>
          <w:rFonts w:eastAsia="Times New Roman" w:cstheme="minorHAnsi"/>
          <w:color w:val="000000"/>
          <w:sz w:val="22"/>
          <w:szCs w:val="22"/>
        </w:rPr>
      </w:pPr>
      <w:hyperlink r:id="rId9" w:history="1">
        <w:r w:rsidRPr="00AF0B76">
          <w:rPr>
            <w:rFonts w:eastAsia="Times New Roman" w:cstheme="minorHAnsi"/>
            <w:color w:val="0000FF"/>
            <w:sz w:val="22"/>
            <w:szCs w:val="22"/>
            <w:u w:val="single"/>
          </w:rPr>
          <w:t>https://news.mongabay.com</w:t>
        </w:r>
        <w:r w:rsidRPr="00AF0B76">
          <w:rPr>
            <w:rFonts w:eastAsia="Times New Roman" w:cstheme="minorHAnsi"/>
            <w:color w:val="0000FF"/>
            <w:sz w:val="22"/>
            <w:szCs w:val="22"/>
            <w:u w:val="single"/>
          </w:rPr>
          <w:t>/</w:t>
        </w:r>
        <w:r w:rsidRPr="00AF0B76">
          <w:rPr>
            <w:rFonts w:eastAsia="Times New Roman" w:cstheme="minorHAnsi"/>
            <w:color w:val="0000FF"/>
            <w:sz w:val="22"/>
            <w:szCs w:val="22"/>
            <w:u w:val="single"/>
          </w:rPr>
          <w:t>2020/03/record-high-global-tree-cover-loss-driven-by-agriculture/</w:t>
        </w:r>
      </w:hyperlink>
      <w:r w:rsidR="00306F93">
        <w:rPr>
          <w:rFonts w:eastAsia="Times New Roman" w:cstheme="minorHAnsi"/>
          <w:color w:val="000000"/>
          <w:sz w:val="22"/>
          <w:szCs w:val="22"/>
        </w:rPr>
        <w:t>. Liz Kimbrough</w:t>
      </w:r>
      <w:r w:rsidR="00942612">
        <w:rPr>
          <w:rFonts w:eastAsia="Times New Roman" w:cstheme="minorHAnsi"/>
          <w:color w:val="000000"/>
          <w:sz w:val="22"/>
          <w:szCs w:val="22"/>
        </w:rPr>
        <w:t>,</w:t>
      </w:r>
      <w:r w:rsidR="00306F9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06F93" w:rsidRPr="00306F93">
        <w:rPr>
          <w:rFonts w:eastAsia="Times New Roman" w:cstheme="minorHAnsi"/>
          <w:color w:val="000000"/>
          <w:sz w:val="22"/>
          <w:szCs w:val="22"/>
        </w:rPr>
        <w:t>“</w:t>
      </w:r>
      <w:r w:rsidRPr="00306F93">
        <w:rPr>
          <w:rFonts w:eastAsia="Times New Roman" w:cstheme="minorHAnsi"/>
          <w:color w:val="000000"/>
          <w:sz w:val="22"/>
          <w:szCs w:val="22"/>
        </w:rPr>
        <w:t>Record-high global tree cover loss driven by agriculture</w:t>
      </w:r>
      <w:r w:rsidR="00306F93" w:rsidRPr="00306F93">
        <w:rPr>
          <w:rFonts w:eastAsia="Times New Roman" w:cstheme="minorHAnsi"/>
          <w:color w:val="000000"/>
          <w:sz w:val="22"/>
          <w:szCs w:val="22"/>
        </w:rPr>
        <w:t>”</w:t>
      </w:r>
      <w:r w:rsidR="00942612">
        <w:rPr>
          <w:rFonts w:eastAsia="Times New Roman" w:cstheme="minorHAnsi"/>
          <w:color w:val="000000"/>
          <w:sz w:val="22"/>
          <w:szCs w:val="22"/>
        </w:rPr>
        <w:t xml:space="preserve"> (2020)</w:t>
      </w:r>
      <w:r w:rsidR="00306F93">
        <w:rPr>
          <w:rFonts w:eastAsia="Times New Roman" w:cstheme="minorHAnsi"/>
          <w:color w:val="000000"/>
          <w:sz w:val="22"/>
          <w:szCs w:val="22"/>
        </w:rPr>
        <w:t>.</w:t>
      </w:r>
      <w:r w:rsidR="00306F93" w:rsidRPr="00306F93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 w:rsidR="00306F93" w:rsidRPr="00306F93">
        <w:rPr>
          <w:rFonts w:eastAsia="Times New Roman" w:cstheme="minorHAnsi"/>
          <w:i/>
          <w:iCs/>
          <w:color w:val="000000"/>
          <w:sz w:val="22"/>
          <w:szCs w:val="22"/>
        </w:rPr>
        <w:t>MONGABAY</w:t>
      </w:r>
      <w:r w:rsidR="00306F93">
        <w:rPr>
          <w:rFonts w:eastAsia="Times New Roman" w:cstheme="minorHAnsi"/>
          <w:color w:val="000000"/>
          <w:sz w:val="22"/>
          <w:szCs w:val="22"/>
        </w:rPr>
        <w:t>.</w:t>
      </w:r>
    </w:p>
    <w:p w14:paraId="60402289" w14:textId="77777777" w:rsidR="0067678E" w:rsidRPr="0067678E" w:rsidRDefault="0067678E" w:rsidP="0067678E">
      <w:pPr>
        <w:ind w:left="360"/>
        <w:rPr>
          <w:rFonts w:eastAsia="Times New Roman" w:cstheme="minorHAnsi"/>
          <w:color w:val="000000"/>
          <w:sz w:val="22"/>
          <w:szCs w:val="22"/>
        </w:rPr>
      </w:pPr>
    </w:p>
    <w:p w14:paraId="0474C5AF" w14:textId="2508DE2D" w:rsidR="00A976BD" w:rsidRPr="0067678E" w:rsidRDefault="0067678E" w:rsidP="0067678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hyperlink r:id="rId10" w:history="1">
        <w:r w:rsidRPr="005002EB">
          <w:rPr>
            <w:rStyle w:val="Hyperlink"/>
            <w:rFonts w:eastAsia="Times New Roman" w:cstheme="minorHAnsi"/>
            <w:sz w:val="22"/>
            <w:szCs w:val="22"/>
          </w:rPr>
          <w:t>https://www.stand.earth/latest/forest-conservation/primary-forests/risky-business-canada-props-wood-pellet-export-false</w:t>
        </w:r>
      </w:hyperlink>
      <w:r w:rsidRPr="0067678E">
        <w:rPr>
          <w:rFonts w:eastAsia="Times New Roman" w:cstheme="minorHAnsi"/>
          <w:sz w:val="22"/>
          <w:szCs w:val="22"/>
        </w:rPr>
        <w:t>.</w:t>
      </w:r>
      <w:r>
        <w:rPr>
          <w:rFonts w:eastAsia="Times New Roman" w:cstheme="minorHAnsi"/>
          <w:sz w:val="22"/>
          <w:szCs w:val="22"/>
        </w:rPr>
        <w:t xml:space="preserve"> “</w:t>
      </w:r>
      <w:r w:rsidRPr="0067678E">
        <w:rPr>
          <w:rFonts w:eastAsia="Times New Roman" w:cstheme="minorHAnsi"/>
          <w:color w:val="000000"/>
          <w:sz w:val="22"/>
          <w:szCs w:val="22"/>
        </w:rPr>
        <w:t>Risky business: Canada props up wood pellet export as a false climate solution</w:t>
      </w:r>
      <w:r>
        <w:rPr>
          <w:rFonts w:eastAsia="Times New Roman" w:cstheme="minorHAnsi"/>
          <w:color w:val="000000"/>
          <w:sz w:val="22"/>
          <w:szCs w:val="22"/>
        </w:rPr>
        <w:t xml:space="preserve">” (2020). </w:t>
      </w:r>
      <w:r w:rsidRPr="0067678E">
        <w:rPr>
          <w:rFonts w:eastAsia="Times New Roman" w:cstheme="minorHAnsi"/>
          <w:i/>
          <w:iCs/>
          <w:color w:val="000000"/>
          <w:sz w:val="22"/>
          <w:szCs w:val="22"/>
        </w:rPr>
        <w:t>STAND.EARTH</w:t>
      </w:r>
      <w:r>
        <w:rPr>
          <w:rFonts w:eastAsia="Times New Roman" w:cstheme="minorHAnsi"/>
          <w:color w:val="000000"/>
          <w:sz w:val="22"/>
          <w:szCs w:val="22"/>
        </w:rPr>
        <w:t>.</w:t>
      </w:r>
    </w:p>
    <w:sectPr w:rsidR="00A976BD" w:rsidRPr="0067678E" w:rsidSect="0039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2895"/>
    <w:multiLevelType w:val="hybridMultilevel"/>
    <w:tmpl w:val="A7469A24"/>
    <w:lvl w:ilvl="0" w:tplc="BA9C6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6"/>
    <w:rsid w:val="000F7F2E"/>
    <w:rsid w:val="00184F75"/>
    <w:rsid w:val="00222193"/>
    <w:rsid w:val="00306F93"/>
    <w:rsid w:val="0030793E"/>
    <w:rsid w:val="00316D3E"/>
    <w:rsid w:val="0039460C"/>
    <w:rsid w:val="004F23D9"/>
    <w:rsid w:val="00643FFD"/>
    <w:rsid w:val="006611B8"/>
    <w:rsid w:val="0067678E"/>
    <w:rsid w:val="007834C7"/>
    <w:rsid w:val="00783965"/>
    <w:rsid w:val="008F7FA4"/>
    <w:rsid w:val="00942612"/>
    <w:rsid w:val="00A976BD"/>
    <w:rsid w:val="00AF0B76"/>
    <w:rsid w:val="00B40C5B"/>
    <w:rsid w:val="00CA49DD"/>
    <w:rsid w:val="00F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0CE75"/>
  <w15:chartTrackingRefBased/>
  <w15:docId w15:val="{AE7D1224-24BB-DB47-9C9E-1F96A17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B76"/>
  </w:style>
  <w:style w:type="character" w:styleId="Hyperlink">
    <w:name w:val="Hyperlink"/>
    <w:basedOn w:val="DefaultParagraphFont"/>
    <w:uiPriority w:val="99"/>
    <w:unhideWhenUsed/>
    <w:rsid w:val="00AF0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B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F0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4F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4F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4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orests.org/DF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fgc.2019.00027/abs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fgc.2019.00027/fu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ssforestrescue.us19.list-manage.com/track/click?u=ca351cbe4b6ecfd7950eb2fc0&amp;id=806d38c2a0&amp;e=a29d0df910" TargetMode="External"/><Relationship Id="rId10" Type="http://schemas.openxmlformats.org/officeDocument/2006/relationships/hyperlink" Target="https://www.stand.earth/latest/forest-conservation/primary-forests/risky-business-canada-props-wood-pellet-export-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mongabay.com/2020/03/record-high-global-tree-cover-loss-driven-by-agri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Baker</dc:creator>
  <cp:keywords/>
  <dc:description/>
  <cp:lastModifiedBy>Ralph Baker</cp:lastModifiedBy>
  <cp:revision>3</cp:revision>
  <dcterms:created xsi:type="dcterms:W3CDTF">2020-04-24T18:55:00Z</dcterms:created>
  <dcterms:modified xsi:type="dcterms:W3CDTF">2020-04-24T19:53:00Z</dcterms:modified>
</cp:coreProperties>
</file>